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spacing w:before="0" w:after="200"/>
        <w:contextualSpacing/>
        <w:jc w:val="center"/>
      </w:pPr>
      <w:r>
        <w:rPr>
          <w:b/>
          <w:sz w:val="32"/>
          <w:szCs w:val="32"/>
        </w:rPr>
        <w:t xml:space="preserve">DÉPARTEMENT DE </w:t>
      </w:r>
      <w:r>
        <w:rPr>
          <w:b/>
          <w:sz w:val="32"/>
          <w:szCs w:val="32"/>
        </w:rPr>
        <w:t>L’EURE</w:t>
      </w:r>
      <w:r/>
    </w:p>
    <w:p>
      <w:pPr>
        <w:pStyle w:val="Normal"/>
        <w:keepNext/>
        <w:keepLines/>
        <w:spacing w:before="0" w:after="200"/>
        <w:contextualSpacing/>
        <w:jc w:val="center"/>
      </w:pPr>
      <w:r>
        <w:rPr>
          <w:b/>
        </w:rPr>
        <w:t xml:space="preserve">Élections à la Chambre départementale d’agriculture de </w:t>
      </w:r>
      <w:r>
        <w:rPr>
          <w:b/>
        </w:rPr>
        <w:t>l’EURE</w:t>
      </w:r>
      <w:r>
        <w:rPr>
          <w:b/>
        </w:rPr>
        <w:t xml:space="preserve"> et régionale d’agriculture de Normandie</w:t>
      </w:r>
      <w:r/>
    </w:p>
    <w:p>
      <w:pPr>
        <w:pStyle w:val="Normal"/>
        <w:keepNext/>
        <w:keepLines/>
        <w:spacing w:before="0" w:after="200"/>
        <w:contextualSpacing/>
        <w:jc w:val="center"/>
      </w:pPr>
      <w:r>
        <w:rPr/>
        <w:t>Date de clôture du scrutin :</w:t>
      </w:r>
      <w:r>
        <w:rPr>
          <w:b/>
        </w:rPr>
        <w:t xml:space="preserve"> 31 janvier 2019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Collège 2 : « Propriétaires et usufruitiers »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  <w:t xml:space="preserve">Nom de la liste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  <w:t xml:space="preserve">(Et le cas échéant l’organisation syndicale ou professionnelle au nom de laquelle elle se présente)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</w:pPr>
      <w:r>
        <w:rPr>
          <w:b/>
          <w:u w:val="single"/>
        </w:rPr>
        <w:t>TITULAIRE</w:t>
      </w:r>
      <w:bookmarkStart w:id="0" w:name="_GoBack"/>
      <w:bookmarkEnd w:id="0"/>
      <w:r>
        <w:rPr/>
        <w:t> :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tbl>
      <w:tblPr>
        <w:tblW w:w="11261" w:type="dxa"/>
        <w:jc w:val="left"/>
        <w:tblInd w:w="-11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77"/>
        <w:gridCol w:w="1273"/>
        <w:gridCol w:w="3203"/>
        <w:gridCol w:w="3203"/>
        <w:gridCol w:w="3205"/>
      </w:tblGrid>
      <w:tr>
        <w:trPr>
          <w:trHeight w:val="268" w:hRule="atLeast"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N° </w:t>
            </w:r>
            <w:r/>
          </w:p>
        </w:tc>
        <w:tc>
          <w:tcPr>
            <w:tcW w:w="12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Civilité (*)</w:t>
            </w:r>
            <w:r/>
          </w:p>
        </w:tc>
        <w:tc>
          <w:tcPr>
            <w:tcW w:w="3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Nom</w:t>
            </w:r>
            <w:r/>
          </w:p>
        </w:tc>
        <w:tc>
          <w:tcPr>
            <w:tcW w:w="3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Prénoms</w:t>
            </w:r>
            <w:r/>
          </w:p>
        </w:tc>
        <w:tc>
          <w:tcPr>
            <w:tcW w:w="32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Commune d'inscription</w:t>
            </w:r>
            <w:r/>
          </w:p>
        </w:tc>
      </w:tr>
      <w:tr>
        <w:trPr>
          <w:trHeight w:val="359" w:hRule="atLeast"/>
        </w:trPr>
        <w:tc>
          <w:tcPr>
            <w:tcW w:w="3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</w:t>
            </w:r>
            <w:r/>
          </w:p>
        </w:tc>
        <w:tc>
          <w:tcPr>
            <w:tcW w:w="127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</w:tbl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>
          <w:b/>
          <w:b/>
        </w:rPr>
      </w:pPr>
      <w:r>
        <w:rPr>
          <w:b/>
          <w:u w:val="single"/>
        </w:rPr>
        <w:t>SUPPLÉANTS</w:t>
      </w:r>
      <w:r>
        <w:rPr>
          <w:b/>
        </w:rPr>
        <w:t xml:space="preserve"> : </w:t>
      </w:r>
      <w:r/>
    </w:p>
    <w:p>
      <w:pPr>
        <w:pStyle w:val="Normal"/>
        <w:keepNext/>
        <w:keepLines/>
        <w:spacing w:before="0" w:after="200"/>
        <w:contextualSpacing/>
        <w:rPr>
          <w:b/>
          <w:b/>
        </w:rPr>
      </w:pPr>
      <w:r>
        <w:rPr>
          <w:b/>
        </w:rPr>
      </w:r>
      <w:r/>
    </w:p>
    <w:tbl>
      <w:tblPr>
        <w:tblW w:w="11320" w:type="dxa"/>
        <w:jc w:val="left"/>
        <w:tblInd w:w="-11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79"/>
        <w:gridCol w:w="1279"/>
        <w:gridCol w:w="3219"/>
        <w:gridCol w:w="3220"/>
        <w:gridCol w:w="3223"/>
      </w:tblGrid>
      <w:tr>
        <w:trPr>
          <w:trHeight w:val="300" w:hRule="atLeast"/>
        </w:trPr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N° </w:t>
            </w:r>
            <w:r/>
          </w:p>
        </w:tc>
        <w:tc>
          <w:tcPr>
            <w:tcW w:w="12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Civilité (*)</w:t>
            </w:r>
            <w:r/>
          </w:p>
        </w:tc>
        <w:tc>
          <w:tcPr>
            <w:tcW w:w="32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Nom</w:t>
            </w:r>
            <w:r/>
          </w:p>
        </w:tc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Prénoms</w:t>
            </w:r>
            <w:r/>
          </w:p>
        </w:tc>
        <w:tc>
          <w:tcPr>
            <w:tcW w:w="32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Commune d'inscription</w:t>
            </w:r>
            <w:r/>
          </w:p>
        </w:tc>
      </w:tr>
      <w:tr>
        <w:trPr>
          <w:trHeight w:val="402" w:hRule="atLeast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2</w:t>
            </w:r>
            <w:r/>
          </w:p>
        </w:tc>
        <w:tc>
          <w:tcPr>
            <w:tcW w:w="12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402" w:hRule="atLeast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3</w:t>
            </w:r>
            <w:r/>
          </w:p>
        </w:tc>
        <w:tc>
          <w:tcPr>
            <w:tcW w:w="12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</w:tbl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>
          <w:sz w:val="20"/>
          <w:i/>
          <w:sz w:val="20"/>
          <w:i/>
          <w:szCs w:val="20"/>
        </w:rPr>
      </w:pPr>
      <w:r>
        <w:rPr>
          <w:i/>
          <w:sz w:val="20"/>
          <w:szCs w:val="20"/>
        </w:rPr>
        <w:t>(*) Civilité : Mme ou M.</w:t>
      </w:r>
      <w:r/>
    </w:p>
    <w:p>
      <w:pPr>
        <w:pStyle w:val="Normal"/>
        <w:keepNext/>
        <w:keepLines/>
        <w:spacing w:before="0" w:after="200"/>
        <w:contextualSpacing/>
        <w:rPr>
          <w:sz w:val="20"/>
          <w:i/>
          <w:sz w:val="20"/>
          <w:i/>
          <w:szCs w:val="20"/>
        </w:rPr>
      </w:pPr>
      <w:r>
        <w:rPr>
          <w:i/>
          <w:sz w:val="20"/>
          <w:szCs w:val="20"/>
        </w:rPr>
      </w:r>
      <w:r/>
    </w:p>
    <w:p>
      <w:pPr>
        <w:pStyle w:val="Normal"/>
        <w:keepNext/>
        <w:keepLines/>
        <w:spacing w:before="0" w:after="200"/>
        <w:contextualSpacing/>
        <w:rPr>
          <w:b/>
          <w:b/>
        </w:rPr>
      </w:pPr>
      <w:r>
        <w:rPr>
          <w:b/>
          <w:u w:val="single"/>
        </w:rPr>
        <w:t>Important</w:t>
      </w:r>
      <w:r>
        <w:rPr>
          <w:b/>
        </w:rPr>
        <w:t xml:space="preserve">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b/>
          <w:sz w:val="16"/>
          <w:b/>
          <w:szCs w:val="16"/>
        </w:rPr>
      </w:pPr>
      <w:r>
        <w:rPr>
          <w:b/>
          <w:sz w:val="16"/>
          <w:szCs w:val="16"/>
        </w:rPr>
      </w:r>
      <w:r/>
    </w:p>
    <w:p>
      <w:pPr>
        <w:pStyle w:val="Normal"/>
        <w:keepNext/>
        <w:keepLines/>
        <w:jc w:val="both"/>
      </w:pPr>
      <w:r>
        <w:rPr/>
        <w:t>- La liste doit comprendre au moins un candidat de chaque sexe par groupe de trois, soit un nombre minimal d’un</w:t>
      </w:r>
      <w:r>
        <w:rPr>
          <w:b/>
        </w:rPr>
        <w:t xml:space="preserve"> candidat</w:t>
      </w:r>
      <w:r>
        <w:rPr/>
        <w:t xml:space="preserve"> de chaque sexe. </w:t>
      </w:r>
      <w:r/>
    </w:p>
    <w:p>
      <w:pPr>
        <w:pStyle w:val="ListParagraph"/>
        <w:keepNext/>
        <w:keepLines/>
        <w:rPr/>
      </w:pPr>
      <w:r>
        <w:rPr/>
      </w:r>
      <w:r/>
    </w:p>
    <w:p>
      <w:pPr>
        <w:pStyle w:val="ListParagraph"/>
        <w:keepNext/>
        <w:keepLines/>
        <w:rPr/>
      </w:pPr>
      <w:r>
        <w:rPr/>
      </w:r>
      <w:r/>
    </w:p>
    <w:p>
      <w:pPr>
        <w:pStyle w:val="ListParagraph"/>
        <w:keepNext/>
        <w:keepLines/>
        <w:ind w:left="5664" w:hanging="0"/>
        <w:rPr/>
      </w:pPr>
      <w:r>
        <w:rPr/>
        <w:t>Le Mandataire,</w:t>
      </w:r>
      <w:r/>
    </w:p>
    <w:p>
      <w:pPr>
        <w:pStyle w:val="ListParagraph"/>
        <w:keepNext/>
        <w:keepLines/>
        <w:spacing w:before="0" w:after="200"/>
        <w:ind w:left="5664" w:hanging="0"/>
        <w:contextualSpacing/>
        <w:rPr/>
      </w:pPr>
      <w:r>
        <w:rPr/>
        <w:t>(Nom, Prénom, Signature)</w:t>
      </w:r>
      <w:r/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Pieddepage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/>
      </w:p>
    </w:sdtContent>
  </w:sdt>
  <w:p>
    <w:pPr>
      <w:pStyle w:val="Pieddepage"/>
    </w:pPr>
    <w:r>
      <w:rPr/>
    </w:r>
    <w:r/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tteCar" w:customStyle="1">
    <w:name w:val="En-tête Car"/>
    <w:basedOn w:val="DefaultParagraphFont"/>
    <w:link w:val="En-tte"/>
    <w:uiPriority w:val="99"/>
    <w:rsid w:val="008818f0"/>
    <w:rPr/>
  </w:style>
  <w:style w:type="character" w:styleId="PieddepageCar" w:customStyle="1">
    <w:name w:val="Pied de page Car"/>
    <w:basedOn w:val="DefaultParagraphFont"/>
    <w:link w:val="Pieddepage"/>
    <w:uiPriority w:val="99"/>
    <w:rsid w:val="008818f0"/>
    <w:rPr/>
  </w:style>
  <w:style w:type="character" w:styleId="ListLabel1">
    <w:name w:val="ListLabel 1"/>
    <w:rPr>
      <w:rFonts w:eastAsia="Calibri" w:cs="Calibri"/>
    </w:rPr>
  </w:style>
  <w:style w:type="character" w:styleId="ListLabel2">
    <w:name w:val="ListLabel 2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Entte">
    <w:name w:val="En-tête"/>
    <w:basedOn w:val="Normal"/>
    <w:link w:val="En-tteCar"/>
    <w:uiPriority w:val="99"/>
    <w:unhideWhenUsed/>
    <w:rsid w:val="008818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8818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818f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LibreOffice/4.3.7.2.0$Windows_x86 LibreOffice_project/48a90ee55c9f053c937b3e8638cc753652d70536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2018-11-27T09:02:00Z</dcterms:created>
  <dc:creator>DUVAL Pauline</dc:creator>
  <dc:language>fr-FR</dc:language>
  <dcterms:modified xsi:type="dcterms:W3CDTF">2018-12-03T11:01:38Z</dcterms:modified>
  <cp:revision>3</cp:revision>
</cp:coreProperties>
</file>